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12" w:rsidRDefault="00452B12" w:rsidP="007F6B02">
      <w:pPr>
        <w:pStyle w:val="Kop1"/>
      </w:pPr>
      <w:r>
        <w:t>Over Daan</w:t>
      </w:r>
      <w:bookmarkStart w:id="0" w:name="_GoBack"/>
      <w:bookmarkEnd w:id="0"/>
    </w:p>
    <w:p w:rsidR="00452B12" w:rsidRDefault="00452B12" w:rsidP="007F6B02"/>
    <w:p w:rsidR="007A6BC7" w:rsidRDefault="00690E10" w:rsidP="007F6B02">
      <w:r>
        <w:t xml:space="preserve">De eerste kennismaking met Daan </w:t>
      </w:r>
      <w:r w:rsidR="003A1D69">
        <w:t>was</w:t>
      </w:r>
      <w:r>
        <w:t xml:space="preserve"> tijdens mijn werk op de crisisafdeling waar ik werkzaam ben als ervaringswerker. Mijn rol als ervaringswerker bestaat voornamelijk uit de verbinding</w:t>
      </w:r>
      <w:r w:rsidR="00452B12">
        <w:t xml:space="preserve"> leggen</w:t>
      </w:r>
      <w:r>
        <w:t xml:space="preserve"> tussen </w:t>
      </w:r>
      <w:r w:rsidR="00452B12">
        <w:t>de</w:t>
      </w:r>
      <w:r>
        <w:t xml:space="preserve"> cliënt en </w:t>
      </w:r>
      <w:r w:rsidR="00452B12">
        <w:t xml:space="preserve">de </w:t>
      </w:r>
      <w:r>
        <w:t>hulpverlen</w:t>
      </w:r>
      <w:r w:rsidR="00452B12">
        <w:t>ers.</w:t>
      </w:r>
    </w:p>
    <w:p w:rsidR="007A6BC7" w:rsidRDefault="00690E10" w:rsidP="007F6B02">
      <w:r>
        <w:t xml:space="preserve">Er blijkt </w:t>
      </w:r>
      <w:r w:rsidR="00880BBD">
        <w:t>een</w:t>
      </w:r>
      <w:r>
        <w:t xml:space="preserve"> afstand te bestaan in dat wat voor de cliënt belangrijk is en hoe het systeem van hulp</w:t>
      </w:r>
      <w:r w:rsidR="0071722D">
        <w:t>verlening</w:t>
      </w:r>
      <w:r>
        <w:t xml:space="preserve"> soms bijna dwingend vraagt aan de cliënt om zich te conformeren</w:t>
      </w:r>
      <w:r w:rsidR="00D73232">
        <w:t xml:space="preserve">. </w:t>
      </w:r>
      <w:r w:rsidR="00AD2CE8">
        <w:t>En a</w:t>
      </w:r>
      <w:r>
        <w:t xml:space="preserve">ls </w:t>
      </w:r>
      <w:r w:rsidR="007A6BC7">
        <w:t>iemand niet in een systeem past</w:t>
      </w:r>
      <w:r w:rsidR="00AD2CE8">
        <w:t>,</w:t>
      </w:r>
      <w:r w:rsidR="007A6BC7">
        <w:t xml:space="preserve"> is</w:t>
      </w:r>
      <w:r>
        <w:t xml:space="preserve"> dat Daan. </w:t>
      </w:r>
    </w:p>
    <w:p w:rsidR="007A6BC7" w:rsidRDefault="00194BF3" w:rsidP="007F6B02">
      <w:r>
        <w:t>Zelfs</w:t>
      </w:r>
      <w:r w:rsidR="00690E10">
        <w:t xml:space="preserve"> los van de s</w:t>
      </w:r>
      <w:r w:rsidR="007A6BC7">
        <w:t>ysteemwereld heeft</w:t>
      </w:r>
      <w:r w:rsidR="00690E10">
        <w:t xml:space="preserve"> hij grote moeite om de </w:t>
      </w:r>
      <w:r>
        <w:t>gewone</w:t>
      </w:r>
      <w:r w:rsidR="00690E10">
        <w:t xml:space="preserve"> wereld zo</w:t>
      </w:r>
      <w:r w:rsidR="001E5E18">
        <w:t>danig</w:t>
      </w:r>
      <w:r w:rsidR="00690E10">
        <w:t xml:space="preserve"> te kunnen begrijpen dat hij daarbinnen ook </w:t>
      </w:r>
      <w:r>
        <w:t xml:space="preserve">normaal </w:t>
      </w:r>
      <w:r w:rsidR="007A6BC7">
        <w:t>kan</w:t>
      </w:r>
      <w:r w:rsidR="0077206E">
        <w:t xml:space="preserve"> leven. </w:t>
      </w:r>
    </w:p>
    <w:p w:rsidR="007A6BC7" w:rsidRDefault="007A6BC7" w:rsidP="007F6B02">
      <w:r>
        <w:t xml:space="preserve">Vanuit het project </w:t>
      </w:r>
      <w:r w:rsidR="00E87D00">
        <w:t>Tien-in-Twente zijn we</w:t>
      </w:r>
      <w:r>
        <w:t xml:space="preserve"> gestart met een hernieuwde kennismaking</w:t>
      </w:r>
      <w:r w:rsidR="00EB5A8E">
        <w:t xml:space="preserve"> met Daan. </w:t>
      </w:r>
      <w:r>
        <w:t xml:space="preserve">Daan verbleef toen </w:t>
      </w:r>
      <w:r w:rsidR="00BF43E9">
        <w:t>in</w:t>
      </w:r>
      <w:r>
        <w:t xml:space="preserve"> een langdurig gesloten afdeling </w:t>
      </w:r>
      <w:r w:rsidR="001A571E">
        <w:t>van</w:t>
      </w:r>
      <w:r>
        <w:t xml:space="preserve"> een ggz zorginstelling.</w:t>
      </w:r>
    </w:p>
    <w:p w:rsidR="007A6BC7" w:rsidRDefault="007A6BC7" w:rsidP="007F6B02">
      <w:r>
        <w:t xml:space="preserve">Mijn </w:t>
      </w:r>
      <w:r w:rsidR="00953CB5">
        <w:t>inbreng</w:t>
      </w:r>
      <w:r>
        <w:t xml:space="preserve"> bestond vooral in </w:t>
      </w:r>
      <w:r w:rsidR="00B01325">
        <w:t>het</w:t>
      </w:r>
      <w:r>
        <w:t xml:space="preserve"> </w:t>
      </w:r>
      <w:r w:rsidR="00B01325">
        <w:t>ontdekken</w:t>
      </w:r>
      <w:r>
        <w:t xml:space="preserve"> </w:t>
      </w:r>
      <w:r w:rsidR="00B01325">
        <w:t>van</w:t>
      </w:r>
      <w:r>
        <w:t xml:space="preserve"> zijn unieke kijk op de wereld en hoe hij zijn directe omgeving (voor dat moment de gesloten klinische afdeling) waar</w:t>
      </w:r>
      <w:r w:rsidR="00767FB7">
        <w:t>nam, opnam</w:t>
      </w:r>
      <w:r w:rsidR="0094608D">
        <w:t xml:space="preserve">, </w:t>
      </w:r>
      <w:r w:rsidR="00767FB7">
        <w:t>ermee conflicteerde</w:t>
      </w:r>
      <w:r w:rsidR="00B13BE9">
        <w:t>, en</w:t>
      </w:r>
      <w:r w:rsidR="0063587B">
        <w:t>,</w:t>
      </w:r>
      <w:r w:rsidR="00B13BE9">
        <w:t xml:space="preserve"> met </w:t>
      </w:r>
      <w:r w:rsidR="003E6CDD">
        <w:t>respect</w:t>
      </w:r>
      <w:r w:rsidR="00B13BE9">
        <w:t xml:space="preserve"> voor </w:t>
      </w:r>
      <w:r w:rsidR="00A10AF3">
        <w:t xml:space="preserve">zijn </w:t>
      </w:r>
      <w:r w:rsidR="00767FB7">
        <w:t>unieke persoonlijke oplossingen</w:t>
      </w:r>
      <w:r w:rsidR="00C96FE5">
        <w:t>,</w:t>
      </w:r>
      <w:r w:rsidR="00767FB7">
        <w:t xml:space="preserve"> om beter </w:t>
      </w:r>
      <w:r w:rsidR="00A10AF3">
        <w:t xml:space="preserve">met </w:t>
      </w:r>
      <w:r w:rsidR="00767FB7">
        <w:t xml:space="preserve">die wereld om te kunnen gaan. </w:t>
      </w:r>
    </w:p>
    <w:p w:rsidR="0071718B" w:rsidRDefault="0071718B" w:rsidP="007F6B02">
      <w:r>
        <w:t>Als hulpverlener is het goed om te kijken hoe Daan naar de wereld kijkt.</w:t>
      </w:r>
      <w:r w:rsidR="007E66EE">
        <w:t xml:space="preserve"> Dat betekent dus heel goed luisteren naar Daan. Hoe ziet hij de dingen?</w:t>
      </w:r>
    </w:p>
    <w:p w:rsidR="00240D19" w:rsidRDefault="007A6BC7" w:rsidP="007F6B02">
      <w:r>
        <w:t>Dat luisteren werkte, samen conflicterende inzichten bespreken</w:t>
      </w:r>
      <w:r w:rsidR="00116560">
        <w:t xml:space="preserve">, </w:t>
      </w:r>
      <w:r w:rsidR="0063587B">
        <w:t xml:space="preserve">de </w:t>
      </w:r>
      <w:r>
        <w:t xml:space="preserve">spanning die er lag tussen eigen gewoonten, rituelen, unieke wijze van waarnemen weer in evenwicht brengen met een </w:t>
      </w:r>
      <w:r w:rsidR="00D80BD5">
        <w:t>systeem dat</w:t>
      </w:r>
      <w:r>
        <w:t xml:space="preserve"> amper </w:t>
      </w:r>
      <w:r w:rsidR="007E66EE">
        <w:t>kan</w:t>
      </w:r>
      <w:r>
        <w:t xml:space="preserve"> aansluiten</w:t>
      </w:r>
      <w:r w:rsidR="0063587B">
        <w:t>,</w:t>
      </w:r>
      <w:r>
        <w:t xml:space="preserve"> omdat </w:t>
      </w:r>
      <w:r w:rsidR="00512F0E">
        <w:t>het</w:t>
      </w:r>
      <w:r>
        <w:t xml:space="preserve"> eigenlijk geen rekening </w:t>
      </w:r>
      <w:r w:rsidR="007E66EE">
        <w:t>houdt</w:t>
      </w:r>
      <w:r>
        <w:t xml:space="preserve"> met Daan. Op geen enkel niveau kon Daan aansluiten</w:t>
      </w:r>
      <w:r w:rsidR="007C3AF8">
        <w:t xml:space="preserve">. Hij </w:t>
      </w:r>
      <w:r>
        <w:t xml:space="preserve">begreep ook niets van </w:t>
      </w:r>
      <w:r w:rsidR="002E4FC2">
        <w:t xml:space="preserve">de </w:t>
      </w:r>
      <w:r>
        <w:t>methodische benaderingen</w:t>
      </w:r>
      <w:r w:rsidR="009D27F3">
        <w:t xml:space="preserve"> waarbij </w:t>
      </w:r>
      <w:r w:rsidR="00E03F6A">
        <w:t>h</w:t>
      </w:r>
      <w:r w:rsidR="00EE5FCE">
        <w:t xml:space="preserve">et traditionele perspectief van de hulpverlening de </w:t>
      </w:r>
      <w:r w:rsidR="009D27F3">
        <w:t xml:space="preserve">richting </w:t>
      </w:r>
      <w:r w:rsidR="00EE5FCE">
        <w:t>dicteerde</w:t>
      </w:r>
      <w:r w:rsidR="009D27F3">
        <w:t xml:space="preserve"> aan structuur, keuzes</w:t>
      </w:r>
      <w:r w:rsidR="00BC0592">
        <w:t xml:space="preserve"> en </w:t>
      </w:r>
      <w:r w:rsidR="009D27F3">
        <w:t>zijn leven</w:t>
      </w:r>
      <w:r w:rsidR="00240D19">
        <w:t>.</w:t>
      </w:r>
    </w:p>
    <w:p w:rsidR="009D27F3" w:rsidRDefault="009D27F3" w:rsidP="007F6B02">
      <w:r>
        <w:t xml:space="preserve">Daan </w:t>
      </w:r>
      <w:r w:rsidR="0045285A">
        <w:t xml:space="preserve">begreep </w:t>
      </w:r>
      <w:r>
        <w:t>niets van het concept ‘afspraak’</w:t>
      </w:r>
      <w:r w:rsidR="00BF2450">
        <w:t xml:space="preserve">. Hij </w:t>
      </w:r>
      <w:r>
        <w:t xml:space="preserve">had daar heel eigen opvattingen </w:t>
      </w:r>
      <w:r w:rsidR="00B84B6D">
        <w:t xml:space="preserve">over </w:t>
      </w:r>
      <w:r>
        <w:t xml:space="preserve">die het </w:t>
      </w:r>
      <w:r w:rsidR="00B84B6D">
        <w:t>maken van</w:t>
      </w:r>
      <w:r>
        <w:t xml:space="preserve"> afspra</w:t>
      </w:r>
      <w:r w:rsidR="00B84B6D">
        <w:t>ken</w:t>
      </w:r>
      <w:r>
        <w:t xml:space="preserve"> </w:t>
      </w:r>
      <w:r w:rsidR="00DA71F7">
        <w:t xml:space="preserve">vrijwel </w:t>
      </w:r>
      <w:r>
        <w:t>onmogelijk maakte</w:t>
      </w:r>
      <w:r w:rsidR="00F105DD">
        <w:t>. T</w:t>
      </w:r>
      <w:r>
        <w:t>och werd hij daar keer op kee</w:t>
      </w:r>
      <w:r w:rsidR="0046441F">
        <w:t>r aan gehouden, gewoon omdat het systeem</w:t>
      </w:r>
      <w:r>
        <w:t xml:space="preserve"> zo werkt</w:t>
      </w:r>
      <w:r w:rsidR="003F625C">
        <w:t>:</w:t>
      </w:r>
      <w:r w:rsidR="00B22A4B">
        <w:t xml:space="preserve"> De</w:t>
      </w:r>
      <w:r>
        <w:t xml:space="preserve"> cliënt voegt zi</w:t>
      </w:r>
      <w:r w:rsidR="0046441F">
        <w:t>ch</w:t>
      </w:r>
      <w:r w:rsidR="00F105DD">
        <w:t>,</w:t>
      </w:r>
      <w:r w:rsidR="0046441F">
        <w:t xml:space="preserve"> </w:t>
      </w:r>
      <w:r>
        <w:t xml:space="preserve">of verzet zich. </w:t>
      </w:r>
    </w:p>
    <w:p w:rsidR="009D27F3" w:rsidRDefault="009D27F3" w:rsidP="007F6B02">
      <w:r>
        <w:t xml:space="preserve">Door </w:t>
      </w:r>
      <w:r w:rsidR="00BE1A91">
        <w:t>Tien-in-Twente</w:t>
      </w:r>
      <w:r>
        <w:t xml:space="preserve"> ontstond er ruimte voor een meer </w:t>
      </w:r>
      <w:r w:rsidR="002564AA">
        <w:t xml:space="preserve">persoonsgerichte </w:t>
      </w:r>
      <w:r>
        <w:t>aanpak</w:t>
      </w:r>
      <w:r w:rsidR="00195344">
        <w:t>. E</w:t>
      </w:r>
      <w:r>
        <w:t xml:space="preserve">en aanpak die </w:t>
      </w:r>
      <w:r w:rsidR="00F22125">
        <w:t>aansluit</w:t>
      </w:r>
      <w:r>
        <w:t xml:space="preserve"> bij de wereld van Daan, een bijzondere wereld, die eerst samen verken</w:t>
      </w:r>
      <w:r w:rsidR="001122F1">
        <w:t>d</w:t>
      </w:r>
      <w:r>
        <w:t xml:space="preserve"> </w:t>
      </w:r>
      <w:r w:rsidR="00657331">
        <w:t>moet</w:t>
      </w:r>
      <w:r>
        <w:t xml:space="preserve"> worden</w:t>
      </w:r>
      <w:r w:rsidR="00F34CD7">
        <w:t>,</w:t>
      </w:r>
      <w:r>
        <w:t xml:space="preserve"> om vanuit dat inzicht verbinding te kunnen maken met professionele kennis die </w:t>
      </w:r>
      <w:r w:rsidR="00F535F3">
        <w:t>dat</w:t>
      </w:r>
      <w:r>
        <w:t xml:space="preserve"> proces </w:t>
      </w:r>
      <w:r w:rsidR="00BB2E14">
        <w:t>kan</w:t>
      </w:r>
      <w:r>
        <w:t xml:space="preserve"> ondersteunen. Maar ook kon ik vanuit mijn rol </w:t>
      </w:r>
      <w:r w:rsidR="00994162">
        <w:t>als ervaringsdeskundige</w:t>
      </w:r>
      <w:r w:rsidR="00A767F7">
        <w:t xml:space="preserve">, </w:t>
      </w:r>
      <w:proofErr w:type="spellStart"/>
      <w:r w:rsidR="002F45E7">
        <w:t>Daan’s</w:t>
      </w:r>
      <w:proofErr w:type="spellEnd"/>
      <w:r>
        <w:t xml:space="preserve"> ervaringen </w:t>
      </w:r>
      <w:r w:rsidR="00994162">
        <w:t>met</w:t>
      </w:r>
      <w:r>
        <w:t xml:space="preserve"> hulp</w:t>
      </w:r>
      <w:r w:rsidR="00994162">
        <w:t>verlening</w:t>
      </w:r>
      <w:r>
        <w:t xml:space="preserve"> bespreken en bedenken hoe te ‘overleven’</w:t>
      </w:r>
      <w:r w:rsidR="00570DD5">
        <w:t xml:space="preserve">. </w:t>
      </w:r>
    </w:p>
    <w:p w:rsidR="00CA5509" w:rsidRDefault="00CA5509" w:rsidP="007F6B02">
      <w:r>
        <w:t>Een</w:t>
      </w:r>
      <w:r w:rsidR="00A56ABC">
        <w:t xml:space="preserve"> sleute</w:t>
      </w:r>
      <w:r w:rsidR="0023608C">
        <w:t>l</w:t>
      </w:r>
      <w:r w:rsidR="00741679">
        <w:t>moment</w:t>
      </w:r>
      <w:r w:rsidR="00A56ABC">
        <w:t xml:space="preserve"> </w:t>
      </w:r>
      <w:r>
        <w:t xml:space="preserve">was de </w:t>
      </w:r>
      <w:r w:rsidR="0078714F">
        <w:t>kans</w:t>
      </w:r>
      <w:r>
        <w:t xml:space="preserve"> </w:t>
      </w:r>
      <w:r w:rsidR="00EC20E8">
        <w:t xml:space="preserve">voor Daan </w:t>
      </w:r>
      <w:r>
        <w:t xml:space="preserve">om </w:t>
      </w:r>
      <w:r w:rsidR="00424C78">
        <w:t xml:space="preserve">eigen </w:t>
      </w:r>
      <w:r w:rsidR="00DC18FA">
        <w:t>woonruimte</w:t>
      </w:r>
      <w:r w:rsidR="003F2AA5">
        <w:t xml:space="preserve"> te krijgen</w:t>
      </w:r>
      <w:r w:rsidR="0002403D">
        <w:t>. D</w:t>
      </w:r>
      <w:r>
        <w:t xml:space="preserve">ankzij </w:t>
      </w:r>
      <w:r w:rsidR="00F105DD">
        <w:t xml:space="preserve">zijn </w:t>
      </w:r>
      <w:r>
        <w:t xml:space="preserve">vader werd </w:t>
      </w:r>
      <w:r w:rsidR="00146236">
        <w:t>een woning realiteit</w:t>
      </w:r>
      <w:r w:rsidR="003C2B7E">
        <w:t>,</w:t>
      </w:r>
      <w:r>
        <w:t xml:space="preserve"> en ontstond er ruimte</w:t>
      </w:r>
      <w:r w:rsidR="003A72BA">
        <w:t>,</w:t>
      </w:r>
      <w:r>
        <w:t xml:space="preserve"> in combinatie met een regiebehandelaar die actief meedacht en </w:t>
      </w:r>
      <w:r w:rsidR="00F105DD">
        <w:t xml:space="preserve">die </w:t>
      </w:r>
      <w:r w:rsidR="00A468EE">
        <w:t>de</w:t>
      </w:r>
      <w:r>
        <w:t xml:space="preserve"> </w:t>
      </w:r>
      <w:r w:rsidR="00A468EE">
        <w:t>kansen</w:t>
      </w:r>
      <w:r>
        <w:t xml:space="preserve"> ondersteunde.</w:t>
      </w:r>
    </w:p>
    <w:p w:rsidR="009D27F3" w:rsidRDefault="009D27F3" w:rsidP="007F6B02">
      <w:r>
        <w:t>Uiteindelijk ontstond er een eerste doorbraak doordat de standaard opbou</w:t>
      </w:r>
      <w:r w:rsidR="00CA2AC6">
        <w:t>w van vrijheden werd losgelaten.</w:t>
      </w:r>
      <w:r>
        <w:t xml:space="preserve"> Daan had eigenlijk direct vrijheden op afspraak nodig, dat begr</w:t>
      </w:r>
      <w:r w:rsidR="00831D52">
        <w:t>eep hij</w:t>
      </w:r>
      <w:r w:rsidR="00CA2AC6">
        <w:t xml:space="preserve"> beter. Het lukt hem </w:t>
      </w:r>
      <w:r w:rsidR="00CA2AC6">
        <w:lastRenderedPageBreak/>
        <w:t xml:space="preserve">niet om te werken met 15 min. </w:t>
      </w:r>
      <w:r w:rsidR="00831D52">
        <w:t>vrijheden</w:t>
      </w:r>
      <w:r w:rsidR="00CA2AC6">
        <w:t xml:space="preserve"> al</w:t>
      </w:r>
      <w:r w:rsidR="00831D52">
        <w:t>s standaard opbouw</w:t>
      </w:r>
      <w:r w:rsidR="00335299">
        <w:t>. D</w:t>
      </w:r>
      <w:r w:rsidR="00831D52">
        <w:t>aar liep Daan</w:t>
      </w:r>
      <w:r w:rsidR="00CA2AC6">
        <w:t xml:space="preserve"> volkomen in vast</w:t>
      </w:r>
      <w:r w:rsidR="00553733">
        <w:t xml:space="preserve">. </w:t>
      </w:r>
      <w:r w:rsidR="00CA2AC6">
        <w:t xml:space="preserve"> </w:t>
      </w:r>
      <w:r w:rsidR="00553733">
        <w:t>Heel logisch</w:t>
      </w:r>
      <w:r w:rsidR="00CA2AC6">
        <w:t xml:space="preserve"> a</w:t>
      </w:r>
      <w:r w:rsidR="00831D52">
        <w:t xml:space="preserve">ls je begrijpt hoe hij naar </w:t>
      </w:r>
      <w:r w:rsidR="00F944D2">
        <w:t xml:space="preserve">het begrip </w:t>
      </w:r>
      <w:r w:rsidR="00831D52">
        <w:t>afspraken kijkt.</w:t>
      </w:r>
    </w:p>
    <w:p w:rsidR="00CA2AC6" w:rsidRDefault="004D2674" w:rsidP="007F6B02">
      <w:r>
        <w:t>De v</w:t>
      </w:r>
      <w:r w:rsidR="00CA2AC6">
        <w:t>olgende doorbraak bestond uit het loslaten v</w:t>
      </w:r>
      <w:r w:rsidR="007947D8">
        <w:t>an een voor Daan dwingend juridisch kader, zoals een Rechterlijke Machtiging, en verplicht</w:t>
      </w:r>
      <w:r w:rsidR="009110BE">
        <w:t>e</w:t>
      </w:r>
      <w:r w:rsidR="007947D8">
        <w:t xml:space="preserve"> </w:t>
      </w:r>
      <w:proofErr w:type="spellStart"/>
      <w:r w:rsidR="007947D8">
        <w:t>bewindvoerin</w:t>
      </w:r>
      <w:r w:rsidR="009110BE">
        <w:t>g</w:t>
      </w:r>
      <w:proofErr w:type="spellEnd"/>
      <w:r w:rsidR="009110BE">
        <w:t xml:space="preserve"> en </w:t>
      </w:r>
      <w:r w:rsidR="007947D8">
        <w:t>mentorschap.</w:t>
      </w:r>
    </w:p>
    <w:p w:rsidR="007947D8" w:rsidRDefault="007947D8" w:rsidP="007F6B02">
      <w:r>
        <w:t xml:space="preserve">Er ontstond gaandeweg meer en meer ruimte voor </w:t>
      </w:r>
      <w:r w:rsidR="00EA1BE4">
        <w:t>zijn</w:t>
      </w:r>
      <w:r>
        <w:t xml:space="preserve"> eigen verhaal</w:t>
      </w:r>
      <w:r w:rsidR="00473E50">
        <w:t xml:space="preserve"> en eigen wensen</w:t>
      </w:r>
      <w:r w:rsidR="00EA1BE4">
        <w:t xml:space="preserve">. </w:t>
      </w:r>
      <w:r>
        <w:t xml:space="preserve">Daan kon zelf weer belangrijke keuzes maken, daar waar </w:t>
      </w:r>
      <w:r w:rsidR="00ED22CB">
        <w:t>eerder</w:t>
      </w:r>
      <w:r>
        <w:t xml:space="preserve"> anderen dit </w:t>
      </w:r>
      <w:r w:rsidR="00270D33">
        <w:t xml:space="preserve">voor hem </w:t>
      </w:r>
      <w:r>
        <w:t>deden. D</w:t>
      </w:r>
      <w:r w:rsidR="00A4627A">
        <w:t>a</w:t>
      </w:r>
      <w:r>
        <w:t xml:space="preserve">t vroeg ook om een goed plan, een </w:t>
      </w:r>
      <w:r w:rsidR="002C733B">
        <w:t>persoonlijk</w:t>
      </w:r>
      <w:r>
        <w:t xml:space="preserve"> crisisplan</w:t>
      </w:r>
      <w:r w:rsidR="001A7FB8">
        <w:t>.</w:t>
      </w:r>
      <w:r>
        <w:t xml:space="preserve"> </w:t>
      </w:r>
      <w:r w:rsidR="001A7FB8">
        <w:t>Persoonlijk, want een standaardplan</w:t>
      </w:r>
      <w:r>
        <w:t xml:space="preserve"> </w:t>
      </w:r>
      <w:r w:rsidR="001A7FB8">
        <w:t>werkt</w:t>
      </w:r>
      <w:r>
        <w:t xml:space="preserve"> niet voor Daan</w:t>
      </w:r>
      <w:r w:rsidR="00120465">
        <w:t xml:space="preserve">. </w:t>
      </w:r>
      <w:r>
        <w:t xml:space="preserve"> </w:t>
      </w:r>
      <w:r w:rsidR="00120465">
        <w:t xml:space="preserve">Dat geldt waarschijnlijk voor </w:t>
      </w:r>
      <w:r w:rsidR="00C10AE0">
        <w:t>meer</w:t>
      </w:r>
      <w:r w:rsidR="00120465">
        <w:t xml:space="preserve"> cliënten.</w:t>
      </w:r>
    </w:p>
    <w:p w:rsidR="007947D8" w:rsidRDefault="007947D8" w:rsidP="007F6B02">
      <w:r>
        <w:t xml:space="preserve">Er is veel tijd en energie gestoken in een persoonlijk </w:t>
      </w:r>
      <w:r w:rsidR="008E1F44">
        <w:t>maatwerk</w:t>
      </w:r>
      <w:r>
        <w:t xml:space="preserve">plan dat volledig </w:t>
      </w:r>
      <w:r w:rsidR="0037495D">
        <w:t>uitging</w:t>
      </w:r>
      <w:r>
        <w:t xml:space="preserve"> </w:t>
      </w:r>
      <w:r w:rsidR="0037495D">
        <w:t>van</w:t>
      </w:r>
      <w:r>
        <w:t xml:space="preserve"> het perspectief van Daan,</w:t>
      </w:r>
      <w:r w:rsidR="00F838EB">
        <w:t xml:space="preserve"> aansluitend </w:t>
      </w:r>
      <w:r>
        <w:t xml:space="preserve">bij </w:t>
      </w:r>
      <w:r w:rsidR="003F495B">
        <w:t>z</w:t>
      </w:r>
      <w:r w:rsidR="003457B2">
        <w:t>ijn</w:t>
      </w:r>
      <w:r>
        <w:t xml:space="preserve"> persoonlijke waarden, bij eigen opvattingen als crisis, grip en omstandigheden</w:t>
      </w:r>
      <w:r w:rsidR="00F4555A">
        <w:t>.</w:t>
      </w:r>
    </w:p>
    <w:p w:rsidR="007947D8" w:rsidRDefault="007947D8" w:rsidP="007F6B02">
      <w:r>
        <w:t xml:space="preserve">Bij een </w:t>
      </w:r>
      <w:r w:rsidR="00EA5AB7">
        <w:t>maatwerk</w:t>
      </w:r>
      <w:r>
        <w:t>aanpak ben je ook afhankelijk van anderen die kunnen en willen meebewegen</w:t>
      </w:r>
      <w:r w:rsidR="00035A1E">
        <w:t>. Zo</w:t>
      </w:r>
      <w:r>
        <w:t xml:space="preserve"> was de wijkagent behulpzaam om een aangepaste en beknopte versie van het persoonlijke crisisplan op te nemen in ‘</w:t>
      </w:r>
      <w:r w:rsidR="001F7F5E">
        <w:t>B</w:t>
      </w:r>
      <w:r>
        <w:t xml:space="preserve">lue </w:t>
      </w:r>
      <w:r w:rsidR="001F7F5E">
        <w:t>V</w:t>
      </w:r>
      <w:r>
        <w:t>iew’</w:t>
      </w:r>
      <w:r w:rsidR="00963A2C">
        <w:t xml:space="preserve">, </w:t>
      </w:r>
      <w:r>
        <w:t>bedoel</w:t>
      </w:r>
      <w:r w:rsidR="004D465B">
        <w:t>d</w:t>
      </w:r>
      <w:r>
        <w:t xml:space="preserve"> om </w:t>
      </w:r>
      <w:r w:rsidR="00E520F9">
        <w:t>effectief te kunnen handelen</w:t>
      </w:r>
      <w:r>
        <w:t xml:space="preserve"> voor het geval </w:t>
      </w:r>
      <w:r w:rsidR="00E520F9">
        <w:t>agenten</w:t>
      </w:r>
      <w:r>
        <w:t xml:space="preserve"> Daan ergen</w:t>
      </w:r>
      <w:r w:rsidR="00B27F95">
        <w:t>s</w:t>
      </w:r>
      <w:r w:rsidR="00F4555A">
        <w:t xml:space="preserve"> aantreffen</w:t>
      </w:r>
      <w:r>
        <w:t xml:space="preserve"> in het land. Want dat zou zeker gebeuren, dat stond </w:t>
      </w:r>
      <w:r w:rsidR="004C112F">
        <w:t xml:space="preserve">toen </w:t>
      </w:r>
      <w:r>
        <w:t>al vast en is ook zo gebleken.</w:t>
      </w:r>
      <w:r w:rsidR="00CA5509">
        <w:t xml:space="preserve"> </w:t>
      </w:r>
    </w:p>
    <w:p w:rsidR="007C4840" w:rsidRDefault="009F447E" w:rsidP="007F6B02">
      <w:proofErr w:type="spellStart"/>
      <w:r>
        <w:t>Daan’s</w:t>
      </w:r>
      <w:proofErr w:type="spellEnd"/>
      <w:r>
        <w:t xml:space="preserve"> </w:t>
      </w:r>
      <w:r w:rsidR="0077206E">
        <w:t>unieke kijk op de wereld leidde</w:t>
      </w:r>
      <w:r w:rsidR="00633440">
        <w:t xml:space="preserve"> </w:t>
      </w:r>
      <w:r w:rsidR="0077206E">
        <w:t>tijdens de begeleiding naar instanties door het hele land</w:t>
      </w:r>
      <w:r w:rsidR="00A65CBB">
        <w:t>,</w:t>
      </w:r>
      <w:r w:rsidR="0077206E">
        <w:t xml:space="preserve"> tot opmerkelijke gesprekken waarbij </w:t>
      </w:r>
      <w:r w:rsidR="00CF5DD4">
        <w:t>heel</w:t>
      </w:r>
      <w:r w:rsidR="0077206E">
        <w:t xml:space="preserve"> duidelijk werd hoe hij naar de wereld </w:t>
      </w:r>
      <w:r w:rsidR="008921DB">
        <w:t>kijkt</w:t>
      </w:r>
      <w:r w:rsidR="0077206E">
        <w:t xml:space="preserve"> en elk onderwerp dat hij aansneed tot nieuwe inzichten</w:t>
      </w:r>
      <w:r w:rsidR="00B435CA">
        <w:t xml:space="preserve"> leidde</w:t>
      </w:r>
      <w:r w:rsidR="00633440">
        <w:t>. O</w:t>
      </w:r>
      <w:r w:rsidR="0077206E">
        <w:t>ok bij mij. Niet zelden liep Daan daarbij volkomen vast, zowel in zijn eigen redenering</w:t>
      </w:r>
      <w:r w:rsidR="0046705B">
        <w:t>,</w:t>
      </w:r>
      <w:r w:rsidR="0077206E">
        <w:t xml:space="preserve"> als</w:t>
      </w:r>
      <w:r w:rsidR="00831D52">
        <w:t xml:space="preserve"> </w:t>
      </w:r>
      <w:r w:rsidR="0077206E">
        <w:t xml:space="preserve">wel </w:t>
      </w:r>
      <w:r w:rsidR="006F0CB0">
        <w:t xml:space="preserve">in </w:t>
      </w:r>
      <w:r w:rsidR="0077206E">
        <w:t>het contact met anderen die minder open stonden v</w:t>
      </w:r>
      <w:r w:rsidR="00831D52">
        <w:t>oor zijn bijzondere inzichten</w:t>
      </w:r>
      <w:r w:rsidR="0077206E">
        <w:t xml:space="preserve">. </w:t>
      </w:r>
    </w:p>
    <w:p w:rsidR="007C4840" w:rsidRDefault="0077206E" w:rsidP="007F6B02">
      <w:r>
        <w:t>Dan kreeg ik weer een telefoontje uit het land</w:t>
      </w:r>
      <w:r w:rsidR="00633440">
        <w:t xml:space="preserve"> v</w:t>
      </w:r>
      <w:r>
        <w:t xml:space="preserve">an een instantie die Daan </w:t>
      </w:r>
      <w:r w:rsidR="00142A9E">
        <w:t>had</w:t>
      </w:r>
      <w:r>
        <w:t xml:space="preserve"> aangetroffen</w:t>
      </w:r>
      <w:r w:rsidR="00633440">
        <w:t xml:space="preserve">. Ze </w:t>
      </w:r>
      <w:r w:rsidR="00C94A2B">
        <w:t xml:space="preserve">zagen </w:t>
      </w:r>
      <w:r>
        <w:t>dat Daan in de war was</w:t>
      </w:r>
      <w:r w:rsidR="00F85C82">
        <w:t xml:space="preserve"> en </w:t>
      </w:r>
      <w:r>
        <w:t xml:space="preserve">mogelijk hulp nodig had. </w:t>
      </w:r>
      <w:r w:rsidR="00694C9A">
        <w:t>Wat</w:t>
      </w:r>
      <w:r>
        <w:t xml:space="preserve"> Daan dan </w:t>
      </w:r>
      <w:r w:rsidR="00E80C5E">
        <w:t>eigenlijk</w:t>
      </w:r>
      <w:r>
        <w:t xml:space="preserve"> nodig </w:t>
      </w:r>
      <w:r w:rsidR="007C4840">
        <w:t>had</w:t>
      </w:r>
      <w:r w:rsidR="00093678">
        <w:t>,</w:t>
      </w:r>
      <w:r w:rsidR="007C4840">
        <w:t xml:space="preserve"> was iemand die begreep dat </w:t>
      </w:r>
      <w:r w:rsidR="004F2321">
        <w:t>hij</w:t>
      </w:r>
      <w:r w:rsidR="007C4840">
        <w:t xml:space="preserve"> bezig was om zijn wereld te ordenen, grip te houden</w:t>
      </w:r>
      <w:r w:rsidR="00582FC8">
        <w:t>,</w:t>
      </w:r>
      <w:r w:rsidR="007C4840">
        <w:t xml:space="preserve"> door </w:t>
      </w:r>
      <w:r w:rsidR="001F4160">
        <w:t xml:space="preserve">rare en </w:t>
      </w:r>
      <w:r w:rsidR="00EB3908">
        <w:t>onredelijke</w:t>
      </w:r>
      <w:r w:rsidR="007C4840">
        <w:t xml:space="preserve"> vragen te stellen, vragen die je makkelijk als verwarrend kunt opvatten en tot menig </w:t>
      </w:r>
      <w:r w:rsidR="00571804">
        <w:t>v</w:t>
      </w:r>
      <w:r w:rsidR="007C4840">
        <w:t>e</w:t>
      </w:r>
      <w:r w:rsidR="0074297C">
        <w:t>r</w:t>
      </w:r>
      <w:r w:rsidR="007C4840">
        <w:t xml:space="preserve">oordeling heeft geleid in het verleden en mogelijk </w:t>
      </w:r>
      <w:r w:rsidR="0015229B">
        <w:t>straks</w:t>
      </w:r>
      <w:r w:rsidR="007C4840">
        <w:t xml:space="preserve"> in de toekomst.</w:t>
      </w:r>
    </w:p>
    <w:p w:rsidR="00CE4126" w:rsidRDefault="00831D52" w:rsidP="007F6B02">
      <w:r>
        <w:t>Vanuit de medische bril kijken naar Daan levert allerlei diagnose</w:t>
      </w:r>
      <w:r w:rsidR="00721FBF">
        <w:t>s</w:t>
      </w:r>
      <w:r>
        <w:t xml:space="preserve"> op die amper recht doen aan de kern van </w:t>
      </w:r>
      <w:r w:rsidR="00CD13B0">
        <w:t>zijn</w:t>
      </w:r>
      <w:r>
        <w:t xml:space="preserve"> problematiek. </w:t>
      </w:r>
      <w:r w:rsidR="00CD13B0">
        <w:t>Zijn</w:t>
      </w:r>
      <w:r>
        <w:t xml:space="preserve"> onvermogen om te functioneren in een wereld laat zich nog het beste beschrijven vanuit autisme, maar ook daar zie je grote </w:t>
      </w:r>
      <w:r w:rsidR="00EE18D7">
        <w:t xml:space="preserve">onderlinge </w:t>
      </w:r>
      <w:r>
        <w:t>verschillen</w:t>
      </w:r>
      <w:r w:rsidR="00202A07">
        <w:t xml:space="preserve">. </w:t>
      </w:r>
    </w:p>
    <w:p w:rsidR="00831D52" w:rsidRDefault="00831D52" w:rsidP="007F6B02">
      <w:r>
        <w:t xml:space="preserve">Dat </w:t>
      </w:r>
      <w:r w:rsidR="00795577">
        <w:t>hij</w:t>
      </w:r>
      <w:r>
        <w:t xml:space="preserve"> vervolgens in de war raakt</w:t>
      </w:r>
      <w:r w:rsidR="009071FE">
        <w:t xml:space="preserve"> (psychose)</w:t>
      </w:r>
      <w:r>
        <w:t xml:space="preserve"> </w:t>
      </w:r>
      <w:r w:rsidR="0036408A">
        <w:t>door</w:t>
      </w:r>
      <w:r>
        <w:t xml:space="preserve"> het langdurig ontbreken van grip, fundamentele verbinding met zichzelf en zijn omgeving</w:t>
      </w:r>
      <w:r w:rsidR="0036408A">
        <w:t>,</w:t>
      </w:r>
      <w:r>
        <w:t xml:space="preserve"> lijkt dan ook voorstelbaar. Een omgeving en contacten binnen </w:t>
      </w:r>
      <w:r w:rsidR="0058753B">
        <w:t>zijn</w:t>
      </w:r>
      <w:r>
        <w:t xml:space="preserve"> omgeving waar </w:t>
      </w:r>
      <w:r w:rsidR="00F56F2C">
        <w:t>hij</w:t>
      </w:r>
      <w:r>
        <w:t xml:space="preserve"> zelfcontrole kan uitoefenen heeft nog steeds tot de beste uitkomsten geleid.</w:t>
      </w:r>
    </w:p>
    <w:p w:rsidR="00831D52" w:rsidRDefault="00397E8F" w:rsidP="007F6B02">
      <w:r>
        <w:t>Daarmee zal ik het niet mooier beschrijven dan het is</w:t>
      </w:r>
      <w:r w:rsidR="00C8251F">
        <w:t>:</w:t>
      </w:r>
      <w:r w:rsidR="00132FFA">
        <w:t xml:space="preserve"> H</w:t>
      </w:r>
      <w:r>
        <w:t xml:space="preserve">et is een ongelooflijke uitdaging voor Daan en </w:t>
      </w:r>
      <w:r w:rsidR="00AB3FDB">
        <w:t>zijn</w:t>
      </w:r>
      <w:r>
        <w:t xml:space="preserve"> betrokken omgeving om tijdig te signaleren. </w:t>
      </w:r>
      <w:r w:rsidR="000B0308">
        <w:t xml:space="preserve">Daarvoor zijn we afhankelijk van contact met Daan (ook een uitdaging gebleken) maar ook </w:t>
      </w:r>
      <w:r w:rsidR="0022356A">
        <w:t xml:space="preserve">met </w:t>
      </w:r>
      <w:r w:rsidR="000B0308">
        <w:t>anderen die Daan aantreffen in het land</w:t>
      </w:r>
      <w:r w:rsidR="0009347F">
        <w:t xml:space="preserve">. </w:t>
      </w:r>
      <w:r w:rsidR="000B0308">
        <w:t xml:space="preserve">Ook bestaat </w:t>
      </w:r>
      <w:r w:rsidR="00633440">
        <w:t xml:space="preserve">er </w:t>
      </w:r>
      <w:r w:rsidR="000B0308">
        <w:t xml:space="preserve">nog steeds de kans </w:t>
      </w:r>
      <w:r w:rsidR="00A36E55">
        <w:t xml:space="preserve">dat </w:t>
      </w:r>
      <w:r w:rsidR="00BA32BC">
        <w:t>hij</w:t>
      </w:r>
      <w:r w:rsidR="00633440">
        <w:t xml:space="preserve"> </w:t>
      </w:r>
      <w:r w:rsidR="000B0308">
        <w:t>door gevoelens van onveiligheid</w:t>
      </w:r>
      <w:r w:rsidR="00633440">
        <w:t xml:space="preserve"> </w:t>
      </w:r>
      <w:r w:rsidR="00F659F7">
        <w:t>naar</w:t>
      </w:r>
      <w:r w:rsidR="000B0308">
        <w:t xml:space="preserve"> het buitenland </w:t>
      </w:r>
      <w:r w:rsidR="00F659F7">
        <w:t>vl</w:t>
      </w:r>
      <w:r w:rsidR="00687C9A">
        <w:t>ucht</w:t>
      </w:r>
      <w:r w:rsidR="000B0308">
        <w:t>.</w:t>
      </w:r>
    </w:p>
    <w:p w:rsidR="000B0308" w:rsidRDefault="000B0308" w:rsidP="007F6B02">
      <w:r>
        <w:lastRenderedPageBreak/>
        <w:t xml:space="preserve">Een omgeving die bedreigend </w:t>
      </w:r>
      <w:r w:rsidR="00A218EF">
        <w:t xml:space="preserve">is </w:t>
      </w:r>
      <w:r>
        <w:t xml:space="preserve">kan doorwerken, maar tegelijkertijd ook noodzakelijk </w:t>
      </w:r>
      <w:r w:rsidR="00254441">
        <w:t>zij</w:t>
      </w:r>
      <w:r w:rsidR="00FF6154">
        <w:t>n</w:t>
      </w:r>
      <w:r>
        <w:t xml:space="preserve"> om de eigen realiteit te toetsen</w:t>
      </w:r>
      <w:r w:rsidR="001A40C6">
        <w:t xml:space="preserve">. </w:t>
      </w:r>
      <w:r>
        <w:t>Daan doet dit door heel veel mensen allerlei complexe</w:t>
      </w:r>
      <w:r w:rsidR="007C327F">
        <w:t xml:space="preserve"> en verwarrende</w:t>
      </w:r>
      <w:r>
        <w:t xml:space="preserve"> vragen te stellen die voor een buitenstaander bevreemdend werken</w:t>
      </w:r>
      <w:r w:rsidR="006D4F3D">
        <w:t>. V</w:t>
      </w:r>
      <w:r>
        <w:t xml:space="preserve">oor Daan </w:t>
      </w:r>
      <w:r w:rsidR="006D4F3D">
        <w:t xml:space="preserve">is dit </w:t>
      </w:r>
      <w:r w:rsidR="00DB7D73">
        <w:t>altijd</w:t>
      </w:r>
      <w:r>
        <w:t xml:space="preserve"> een poging om </w:t>
      </w:r>
      <w:r w:rsidR="000948D2">
        <w:t>zijn</w:t>
      </w:r>
      <w:r>
        <w:t xml:space="preserve"> wereld te ordenen en van betekenis te voorzien</w:t>
      </w:r>
      <w:r w:rsidR="001E30B7">
        <w:t>,</w:t>
      </w:r>
      <w:r>
        <w:t xml:space="preserve"> met maar </w:t>
      </w:r>
      <w:r w:rsidR="00816CC5">
        <w:t xml:space="preserve">één </w:t>
      </w:r>
      <w:r>
        <w:t>doel</w:t>
      </w:r>
      <w:r w:rsidR="00816CC5">
        <w:t>:</w:t>
      </w:r>
      <w:r>
        <w:t xml:space="preserve"> grip houden. </w:t>
      </w:r>
    </w:p>
    <w:p w:rsidR="00A679FC" w:rsidRDefault="00A679FC" w:rsidP="007F6B02">
      <w:r>
        <w:t>‘</w:t>
      </w:r>
      <w:r w:rsidRPr="00A679FC">
        <w:t>Er zijn slechts twee manieren om je leven te leven: doen alsof niets een wonder is, en doen alsof alles een wonder is.</w:t>
      </w:r>
      <w:r>
        <w:t xml:space="preserve"> ‘ (Albert Einstein) Voor Daan is het leven een wonderbaarlijk fenomeen waar </w:t>
      </w:r>
      <w:r w:rsidR="00FF016E">
        <w:t>hij</w:t>
      </w:r>
      <w:r>
        <w:t xml:space="preserve"> als een kind naar kan kijken, vragen over stellen en in kan verdwalen.</w:t>
      </w:r>
    </w:p>
    <w:p w:rsidR="00A679FC" w:rsidRDefault="00A679FC" w:rsidP="007F6B02">
      <w:r>
        <w:t>Peter Pierik, Ervaringswerker - 10inTwente. (1 nov 2018)</w:t>
      </w:r>
    </w:p>
    <w:sectPr w:rsidR="00A679FC" w:rsidSect="00222E3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0A" w:rsidRDefault="0015410A" w:rsidP="001E3801">
      <w:pPr>
        <w:spacing w:after="0" w:line="240" w:lineRule="auto"/>
      </w:pPr>
      <w:r>
        <w:separator/>
      </w:r>
    </w:p>
  </w:endnote>
  <w:endnote w:type="continuationSeparator" w:id="0">
    <w:p w:rsidR="0015410A" w:rsidRDefault="0015410A" w:rsidP="001E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5989534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1E3801" w:rsidRDefault="001E3801" w:rsidP="00F267B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1E3801" w:rsidRDefault="001E3801" w:rsidP="001E38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8211431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1E3801" w:rsidRDefault="001E3801" w:rsidP="00F267B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1E3801" w:rsidRDefault="001E3801" w:rsidP="001E380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0A" w:rsidRDefault="0015410A" w:rsidP="001E3801">
      <w:pPr>
        <w:spacing w:after="0" w:line="240" w:lineRule="auto"/>
      </w:pPr>
      <w:r>
        <w:separator/>
      </w:r>
    </w:p>
  </w:footnote>
  <w:footnote w:type="continuationSeparator" w:id="0">
    <w:p w:rsidR="0015410A" w:rsidRDefault="0015410A" w:rsidP="001E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10"/>
    <w:rsid w:val="0002403D"/>
    <w:rsid w:val="00035A1E"/>
    <w:rsid w:val="0009347F"/>
    <w:rsid w:val="00093678"/>
    <w:rsid w:val="000948D2"/>
    <w:rsid w:val="000A692D"/>
    <w:rsid w:val="000B0308"/>
    <w:rsid w:val="001122F1"/>
    <w:rsid w:val="00116560"/>
    <w:rsid w:val="00120465"/>
    <w:rsid w:val="00132FFA"/>
    <w:rsid w:val="00142A9E"/>
    <w:rsid w:val="00146236"/>
    <w:rsid w:val="0015229B"/>
    <w:rsid w:val="0015410A"/>
    <w:rsid w:val="001944FF"/>
    <w:rsid w:val="00194BF3"/>
    <w:rsid w:val="00195344"/>
    <w:rsid w:val="001A40C6"/>
    <w:rsid w:val="001A571E"/>
    <w:rsid w:val="001A7FB8"/>
    <w:rsid w:val="001B7144"/>
    <w:rsid w:val="001E30B7"/>
    <w:rsid w:val="001E3801"/>
    <w:rsid w:val="001E5E18"/>
    <w:rsid w:val="001F4160"/>
    <w:rsid w:val="001F7F5E"/>
    <w:rsid w:val="00202A07"/>
    <w:rsid w:val="00222E33"/>
    <w:rsid w:val="0022356A"/>
    <w:rsid w:val="0023608C"/>
    <w:rsid w:val="00240D19"/>
    <w:rsid w:val="00254441"/>
    <w:rsid w:val="002564AA"/>
    <w:rsid w:val="002670E3"/>
    <w:rsid w:val="00270D33"/>
    <w:rsid w:val="002C6C27"/>
    <w:rsid w:val="002C733B"/>
    <w:rsid w:val="002E4FC2"/>
    <w:rsid w:val="002F45E7"/>
    <w:rsid w:val="003055E6"/>
    <w:rsid w:val="0033249C"/>
    <w:rsid w:val="00335299"/>
    <w:rsid w:val="003457B2"/>
    <w:rsid w:val="0036408A"/>
    <w:rsid w:val="0037495D"/>
    <w:rsid w:val="00397E8F"/>
    <w:rsid w:val="003A1D69"/>
    <w:rsid w:val="003A72BA"/>
    <w:rsid w:val="003C2B7E"/>
    <w:rsid w:val="003C5BF7"/>
    <w:rsid w:val="003E62F7"/>
    <w:rsid w:val="003E6CDD"/>
    <w:rsid w:val="003F2930"/>
    <w:rsid w:val="003F2AA5"/>
    <w:rsid w:val="003F4910"/>
    <w:rsid w:val="003F495B"/>
    <w:rsid w:val="003F625C"/>
    <w:rsid w:val="00417DD6"/>
    <w:rsid w:val="00421A7F"/>
    <w:rsid w:val="00424C78"/>
    <w:rsid w:val="0045285A"/>
    <w:rsid w:val="00452B12"/>
    <w:rsid w:val="0046441F"/>
    <w:rsid w:val="0046705B"/>
    <w:rsid w:val="00473E50"/>
    <w:rsid w:val="004B3D5C"/>
    <w:rsid w:val="004C112F"/>
    <w:rsid w:val="004D2674"/>
    <w:rsid w:val="004D465B"/>
    <w:rsid w:val="004E06F4"/>
    <w:rsid w:val="004E24E8"/>
    <w:rsid w:val="004F2321"/>
    <w:rsid w:val="00512F0E"/>
    <w:rsid w:val="00546457"/>
    <w:rsid w:val="00553733"/>
    <w:rsid w:val="00570DD5"/>
    <w:rsid w:val="00571804"/>
    <w:rsid w:val="00573543"/>
    <w:rsid w:val="00582FC8"/>
    <w:rsid w:val="0058753B"/>
    <w:rsid w:val="005F659D"/>
    <w:rsid w:val="00633440"/>
    <w:rsid w:val="0063587B"/>
    <w:rsid w:val="00657331"/>
    <w:rsid w:val="006730AD"/>
    <w:rsid w:val="00687C9A"/>
    <w:rsid w:val="00690E10"/>
    <w:rsid w:val="00694C9A"/>
    <w:rsid w:val="006D4F3D"/>
    <w:rsid w:val="006F0CB0"/>
    <w:rsid w:val="006F10F1"/>
    <w:rsid w:val="0071718B"/>
    <w:rsid w:val="0071722D"/>
    <w:rsid w:val="00721FBF"/>
    <w:rsid w:val="00741679"/>
    <w:rsid w:val="0074297C"/>
    <w:rsid w:val="00767FB7"/>
    <w:rsid w:val="0077206E"/>
    <w:rsid w:val="0078714F"/>
    <w:rsid w:val="00792A59"/>
    <w:rsid w:val="007947D8"/>
    <w:rsid w:val="00795577"/>
    <w:rsid w:val="007A56E2"/>
    <w:rsid w:val="007A6BC7"/>
    <w:rsid w:val="007B649E"/>
    <w:rsid w:val="007B6CD2"/>
    <w:rsid w:val="007B7C72"/>
    <w:rsid w:val="007C327F"/>
    <w:rsid w:val="007C3AF8"/>
    <w:rsid w:val="007C4840"/>
    <w:rsid w:val="007E66EE"/>
    <w:rsid w:val="007F6B02"/>
    <w:rsid w:val="00803955"/>
    <w:rsid w:val="00816CC5"/>
    <w:rsid w:val="00831D52"/>
    <w:rsid w:val="00880BBD"/>
    <w:rsid w:val="008921DB"/>
    <w:rsid w:val="008E1F44"/>
    <w:rsid w:val="009071FE"/>
    <w:rsid w:val="009110BE"/>
    <w:rsid w:val="0094608D"/>
    <w:rsid w:val="00953CB5"/>
    <w:rsid w:val="00956C55"/>
    <w:rsid w:val="00963A2C"/>
    <w:rsid w:val="00981064"/>
    <w:rsid w:val="00994162"/>
    <w:rsid w:val="009D27F3"/>
    <w:rsid w:val="009D53FC"/>
    <w:rsid w:val="009F447E"/>
    <w:rsid w:val="00A00941"/>
    <w:rsid w:val="00A10AF3"/>
    <w:rsid w:val="00A218EF"/>
    <w:rsid w:val="00A36E55"/>
    <w:rsid w:val="00A4627A"/>
    <w:rsid w:val="00A468EE"/>
    <w:rsid w:val="00A56ABC"/>
    <w:rsid w:val="00A65CBB"/>
    <w:rsid w:val="00A679FC"/>
    <w:rsid w:val="00A767F7"/>
    <w:rsid w:val="00AB10AE"/>
    <w:rsid w:val="00AB3FDB"/>
    <w:rsid w:val="00AD2CE8"/>
    <w:rsid w:val="00AE4C1B"/>
    <w:rsid w:val="00AE6A7C"/>
    <w:rsid w:val="00AF5234"/>
    <w:rsid w:val="00B01325"/>
    <w:rsid w:val="00B13BE9"/>
    <w:rsid w:val="00B22A4B"/>
    <w:rsid w:val="00B27F95"/>
    <w:rsid w:val="00B435CA"/>
    <w:rsid w:val="00B84B6D"/>
    <w:rsid w:val="00BA32BC"/>
    <w:rsid w:val="00BB2E14"/>
    <w:rsid w:val="00BB565A"/>
    <w:rsid w:val="00BB7966"/>
    <w:rsid w:val="00BC0592"/>
    <w:rsid w:val="00BE1A91"/>
    <w:rsid w:val="00BF2450"/>
    <w:rsid w:val="00BF39EB"/>
    <w:rsid w:val="00BF43E9"/>
    <w:rsid w:val="00C10AE0"/>
    <w:rsid w:val="00C274A0"/>
    <w:rsid w:val="00C530B0"/>
    <w:rsid w:val="00C53103"/>
    <w:rsid w:val="00C60B6F"/>
    <w:rsid w:val="00C8251F"/>
    <w:rsid w:val="00C83253"/>
    <w:rsid w:val="00C94A2B"/>
    <w:rsid w:val="00C96FE5"/>
    <w:rsid w:val="00CA2AC6"/>
    <w:rsid w:val="00CA5509"/>
    <w:rsid w:val="00CD13B0"/>
    <w:rsid w:val="00CD2917"/>
    <w:rsid w:val="00CE4126"/>
    <w:rsid w:val="00CF5DD4"/>
    <w:rsid w:val="00D173FA"/>
    <w:rsid w:val="00D64683"/>
    <w:rsid w:val="00D73232"/>
    <w:rsid w:val="00D80BD5"/>
    <w:rsid w:val="00D94067"/>
    <w:rsid w:val="00DA71F7"/>
    <w:rsid w:val="00DB7D73"/>
    <w:rsid w:val="00DC18FA"/>
    <w:rsid w:val="00E03F6A"/>
    <w:rsid w:val="00E076A3"/>
    <w:rsid w:val="00E25725"/>
    <w:rsid w:val="00E33A2F"/>
    <w:rsid w:val="00E520F9"/>
    <w:rsid w:val="00E638F2"/>
    <w:rsid w:val="00E80C5E"/>
    <w:rsid w:val="00E87D00"/>
    <w:rsid w:val="00EA1BE4"/>
    <w:rsid w:val="00EA5AB7"/>
    <w:rsid w:val="00EB3908"/>
    <w:rsid w:val="00EB5A8E"/>
    <w:rsid w:val="00EB7742"/>
    <w:rsid w:val="00EC20E8"/>
    <w:rsid w:val="00ED22CB"/>
    <w:rsid w:val="00EE18D7"/>
    <w:rsid w:val="00EE5FCE"/>
    <w:rsid w:val="00EE6F4F"/>
    <w:rsid w:val="00F105DD"/>
    <w:rsid w:val="00F17C4E"/>
    <w:rsid w:val="00F22125"/>
    <w:rsid w:val="00F269FF"/>
    <w:rsid w:val="00F34CD7"/>
    <w:rsid w:val="00F37645"/>
    <w:rsid w:val="00F4555A"/>
    <w:rsid w:val="00F504F2"/>
    <w:rsid w:val="00F535F3"/>
    <w:rsid w:val="00F56F2C"/>
    <w:rsid w:val="00F659F7"/>
    <w:rsid w:val="00F712A7"/>
    <w:rsid w:val="00F82880"/>
    <w:rsid w:val="00F838EB"/>
    <w:rsid w:val="00F85C82"/>
    <w:rsid w:val="00F944D2"/>
    <w:rsid w:val="00FA0F55"/>
    <w:rsid w:val="00FF016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4032"/>
  <w15:docId w15:val="{E4ECDD1D-080B-9940-A3F0-3864B8D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6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2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2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1E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3801"/>
  </w:style>
  <w:style w:type="character" w:styleId="Paginanummer">
    <w:name w:val="page number"/>
    <w:basedOn w:val="Standaardalinea-lettertype"/>
    <w:uiPriority w:val="99"/>
    <w:semiHidden/>
    <w:unhideWhenUsed/>
    <w:rsid w:val="001E3801"/>
  </w:style>
  <w:style w:type="character" w:customStyle="1" w:styleId="Kop1Char">
    <w:name w:val="Kop 1 Char"/>
    <w:basedOn w:val="Standaardalinea-lettertype"/>
    <w:link w:val="Kop1"/>
    <w:uiPriority w:val="9"/>
    <w:rsid w:val="007F6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Rob Dieleman</cp:lastModifiedBy>
  <cp:revision>264</cp:revision>
  <cp:lastPrinted>2018-10-01T14:54:00Z</cp:lastPrinted>
  <dcterms:created xsi:type="dcterms:W3CDTF">2019-02-16T20:15:00Z</dcterms:created>
  <dcterms:modified xsi:type="dcterms:W3CDTF">2019-03-01T09:20:00Z</dcterms:modified>
</cp:coreProperties>
</file>